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7" w:rsidRPr="006478E3" w:rsidRDefault="00A23105" w:rsidP="009A4E1B">
      <w:pPr>
        <w:jc w:val="center"/>
        <w:rPr>
          <w:b/>
          <w:sz w:val="36"/>
          <w:szCs w:val="36"/>
        </w:rPr>
      </w:pPr>
      <w:r w:rsidRPr="006478E3">
        <w:rPr>
          <w:b/>
          <w:sz w:val="36"/>
          <w:szCs w:val="36"/>
        </w:rPr>
        <w:t>Zalaegerszegi programcsomagok</w:t>
      </w:r>
    </w:p>
    <w:p w:rsidR="00A23105" w:rsidRDefault="00A23105"/>
    <w:p w:rsidR="00A23105" w:rsidRPr="00C64651" w:rsidRDefault="009A4E1B" w:rsidP="009A4E1B">
      <w:pPr>
        <w:pStyle w:val="Listaszerbekezds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C64651">
        <w:rPr>
          <w:i/>
          <w:sz w:val="32"/>
          <w:szCs w:val="32"/>
          <w:u w:val="single"/>
        </w:rPr>
        <w:t>csomag: A kultúra mentén</w:t>
      </w:r>
    </w:p>
    <w:p w:rsidR="009A4E1B" w:rsidRDefault="009A4E1B" w:rsidP="009A4E1B">
      <w:pPr>
        <w:pStyle w:val="Listaszerbekezds"/>
        <w:numPr>
          <w:ilvl w:val="0"/>
          <w:numId w:val="2"/>
        </w:numPr>
      </w:pPr>
      <w:r>
        <w:t xml:space="preserve">10 órakor kezdés az ország legelső szabadtéri múzeumában, a </w:t>
      </w:r>
      <w:r w:rsidRPr="006F2C25">
        <w:rPr>
          <w:b/>
        </w:rPr>
        <w:t>Göcseji Falmúzeum</w:t>
      </w:r>
      <w:r>
        <w:t xml:space="preserve">ban. A belépőjegy árával további két múzeum is megtekinthető, a skanzen szomszédságában található </w:t>
      </w:r>
      <w:r w:rsidRPr="006F2C25">
        <w:rPr>
          <w:b/>
        </w:rPr>
        <w:t>Magyar Olaj- és Gázipari Múzeum</w:t>
      </w:r>
      <w:r>
        <w:t xml:space="preserve">, valamint az Európában egyedülálló </w:t>
      </w:r>
      <w:r w:rsidRPr="006F2C25">
        <w:rPr>
          <w:b/>
        </w:rPr>
        <w:t>Finnugor Néprajzi Park</w:t>
      </w:r>
      <w:r>
        <w:t xml:space="preserve">. </w:t>
      </w:r>
      <w:r w:rsidR="005C721E">
        <w:br/>
        <w:t xml:space="preserve">Időtartam: kb. </w:t>
      </w:r>
      <w:r>
        <w:t>2,5 óra</w:t>
      </w:r>
    </w:p>
    <w:p w:rsidR="009A4E1B" w:rsidRDefault="009A4E1B" w:rsidP="009A4E1B">
      <w:pPr>
        <w:pStyle w:val="Listaszerbekezds"/>
        <w:numPr>
          <w:ilvl w:val="0"/>
          <w:numId w:val="2"/>
        </w:numPr>
      </w:pPr>
      <w:r>
        <w:t xml:space="preserve">Ebéd a belvárosban az Arany Bárány Hotelban kb. </w:t>
      </w:r>
      <w:r>
        <w:br/>
        <w:t>Időtart</w:t>
      </w:r>
      <w:r w:rsidR="00DC4DFB">
        <w:t>a</w:t>
      </w:r>
      <w:r>
        <w:t>m: kb. 1-1,5 óra</w:t>
      </w:r>
    </w:p>
    <w:p w:rsidR="009A4E1B" w:rsidRDefault="009A4E1B" w:rsidP="009A4E1B">
      <w:pPr>
        <w:pStyle w:val="Listaszerbekezds"/>
        <w:numPr>
          <w:ilvl w:val="0"/>
          <w:numId w:val="2"/>
        </w:numPr>
      </w:pPr>
      <w:r>
        <w:t xml:space="preserve">Délután látogatás a </w:t>
      </w:r>
      <w:r w:rsidRPr="006F2C25">
        <w:rPr>
          <w:b/>
        </w:rPr>
        <w:t>Göcseji Múzeum</w:t>
      </w:r>
      <w:r>
        <w:t xml:space="preserve">ban, ahol három állandó kiállítás tekinthető meg: Központok a Zala mentén, Kisfaludy </w:t>
      </w:r>
      <w:proofErr w:type="spellStart"/>
      <w:r>
        <w:t>Strobl</w:t>
      </w:r>
      <w:proofErr w:type="spellEnd"/>
      <w:r>
        <w:t xml:space="preserve"> Zsigmond önálló kiállítása és Németh János tárlata kb. 13.30-kor, 14.30-kor.  </w:t>
      </w:r>
      <w:r>
        <w:br/>
        <w:t xml:space="preserve">Időtartam: kb. 1-1,5 óra. </w:t>
      </w:r>
    </w:p>
    <w:p w:rsidR="009A4E1B" w:rsidRDefault="009A4E1B" w:rsidP="009A4E1B">
      <w:pPr>
        <w:pStyle w:val="Listaszerbekezds"/>
        <w:numPr>
          <w:ilvl w:val="0"/>
          <w:numId w:val="2"/>
        </w:numPr>
      </w:pPr>
      <w:r>
        <w:t xml:space="preserve">A múzeum után egy sütemény, kávé a Mindszenty téren található </w:t>
      </w:r>
      <w:proofErr w:type="spellStart"/>
      <w:r>
        <w:t>Zalaco</w:t>
      </w:r>
      <w:proofErr w:type="spellEnd"/>
      <w:r>
        <w:t xml:space="preserve"> </w:t>
      </w:r>
      <w:proofErr w:type="spellStart"/>
      <w:r>
        <w:t>Bistro-ban</w:t>
      </w:r>
      <w:proofErr w:type="spellEnd"/>
      <w:r>
        <w:t xml:space="preserve">. </w:t>
      </w:r>
      <w:r>
        <w:br/>
        <w:t xml:space="preserve">Időtartam: kb. fél óra – 1 óra. </w:t>
      </w:r>
    </w:p>
    <w:p w:rsidR="009A4E1B" w:rsidRDefault="009A4E1B" w:rsidP="009A4E1B">
      <w:pPr>
        <w:pStyle w:val="Listaszerbekezds"/>
        <w:numPr>
          <w:ilvl w:val="0"/>
          <w:numId w:val="2"/>
        </w:numPr>
      </w:pPr>
      <w:r>
        <w:t xml:space="preserve">Egy kis </w:t>
      </w:r>
      <w:proofErr w:type="spellStart"/>
      <w:r>
        <w:t>egerszegi</w:t>
      </w:r>
      <w:proofErr w:type="spellEnd"/>
      <w:r>
        <w:t xml:space="preserve"> múlt: a közeli </w:t>
      </w:r>
      <w:r w:rsidRPr="006F2C25">
        <w:rPr>
          <w:b/>
        </w:rPr>
        <w:t>Deák tér</w:t>
      </w:r>
      <w:r>
        <w:t xml:space="preserve"> és a </w:t>
      </w:r>
      <w:r w:rsidRPr="006F2C25">
        <w:rPr>
          <w:b/>
        </w:rPr>
        <w:t>Mária Magdolna Plébániatemplom</w:t>
      </w:r>
      <w:r>
        <w:t xml:space="preserve"> megtekintése. A templom látogatása ingyenes, de bejelentkezéshez kötött. </w:t>
      </w:r>
      <w:r>
        <w:br/>
        <w:t xml:space="preserve">Időtartam: kb. fél óra – 1 óra. </w:t>
      </w:r>
    </w:p>
    <w:p w:rsidR="009A4E1B" w:rsidRDefault="009A4E1B" w:rsidP="009A4E1B">
      <w:pPr>
        <w:ind w:left="360"/>
      </w:pPr>
    </w:p>
    <w:p w:rsidR="009A4E1B" w:rsidRPr="00C64651" w:rsidRDefault="009A4E1B" w:rsidP="009A4E1B">
      <w:pPr>
        <w:pStyle w:val="Listaszerbekezds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C64651">
        <w:rPr>
          <w:i/>
          <w:sz w:val="32"/>
          <w:szCs w:val="32"/>
          <w:u w:val="single"/>
        </w:rPr>
        <w:t xml:space="preserve">csomag: Zalaegerszeg </w:t>
      </w:r>
      <w:r w:rsidR="00C64651" w:rsidRPr="00C64651">
        <w:rPr>
          <w:i/>
          <w:sz w:val="32"/>
          <w:szCs w:val="32"/>
          <w:u w:val="single"/>
        </w:rPr>
        <w:t>titkai a belvárosban</w:t>
      </w:r>
    </w:p>
    <w:p w:rsidR="009A4E1B" w:rsidRDefault="00635483" w:rsidP="009A4E1B">
      <w:pPr>
        <w:pStyle w:val="Listaszerbekezds"/>
        <w:numPr>
          <w:ilvl w:val="0"/>
          <w:numId w:val="2"/>
        </w:numPr>
      </w:pPr>
      <w:r>
        <w:t xml:space="preserve">A séta a </w:t>
      </w:r>
      <w:r w:rsidRPr="006F2C25">
        <w:rPr>
          <w:b/>
        </w:rPr>
        <w:t>Deák tér</w:t>
      </w:r>
      <w:r>
        <w:t xml:space="preserve">en indul: a Sóház, Deák-szobor, Göcseji Múzeum és a régi </w:t>
      </w:r>
      <w:proofErr w:type="spellStart"/>
      <w:r>
        <w:t>K</w:t>
      </w:r>
      <w:r w:rsidR="00FB38A6">
        <w:t>u</w:t>
      </w:r>
      <w:r>
        <w:t>mmer-ház</w:t>
      </w:r>
      <w:proofErr w:type="spellEnd"/>
      <w:r>
        <w:t xml:space="preserve"> megtekintése. </w:t>
      </w:r>
    </w:p>
    <w:p w:rsidR="00635483" w:rsidRDefault="00635483" w:rsidP="00A4542A">
      <w:pPr>
        <w:pStyle w:val="Listaszerbekezds"/>
      </w:pPr>
      <w:r>
        <w:t xml:space="preserve">A </w:t>
      </w:r>
      <w:r w:rsidRPr="006F2C25">
        <w:rPr>
          <w:b/>
        </w:rPr>
        <w:t>Mindszenty tér</w:t>
      </w:r>
      <w:r>
        <w:t>en: plébániatemplom, első városháza</w:t>
      </w:r>
      <w:r w:rsidR="00A4542A">
        <w:t xml:space="preserve">, Szentháromság szobor, Mindszenty-szobor megtekintése. </w:t>
      </w:r>
    </w:p>
    <w:p w:rsidR="00A4542A" w:rsidRDefault="00A4542A" w:rsidP="00A4542A">
      <w:pPr>
        <w:pStyle w:val="Listaszerbekezds"/>
      </w:pPr>
      <w:r w:rsidRPr="006F2C25">
        <w:rPr>
          <w:b/>
        </w:rPr>
        <w:t>Kazinczy tér</w:t>
      </w:r>
      <w:r>
        <w:t xml:space="preserve">: Arany Bárány Hotel, plébánia. </w:t>
      </w:r>
    </w:p>
    <w:p w:rsidR="00A4542A" w:rsidRDefault="00A4542A" w:rsidP="00A4542A">
      <w:pPr>
        <w:pStyle w:val="Listaszerbekezds"/>
      </w:pPr>
      <w:r>
        <w:t xml:space="preserve">Séta a Kazinczy tértől a </w:t>
      </w:r>
      <w:r w:rsidRPr="006F2C25">
        <w:rPr>
          <w:b/>
        </w:rPr>
        <w:t>piac</w:t>
      </w:r>
      <w:r>
        <w:t>ig, majd visszatérés a K</w:t>
      </w:r>
      <w:r w:rsidR="00DD69C8">
        <w:t xml:space="preserve">azinczy térre. </w:t>
      </w:r>
      <w:r w:rsidR="00DD69C8">
        <w:br/>
        <w:t xml:space="preserve">Időtartam: kb. </w:t>
      </w:r>
      <w:r>
        <w:t xml:space="preserve">1,5 óra. </w:t>
      </w:r>
    </w:p>
    <w:p w:rsidR="00A4542A" w:rsidRDefault="00DD69C8" w:rsidP="009A4E1B">
      <w:pPr>
        <w:pStyle w:val="Listaszerbekezds"/>
        <w:numPr>
          <w:ilvl w:val="0"/>
          <w:numId w:val="2"/>
        </w:numPr>
      </w:pPr>
      <w:r w:rsidRPr="006F2C25">
        <w:rPr>
          <w:b/>
        </w:rPr>
        <w:t>Széchenyi, Kossuth, Keresztury, Európa és Dísz terek:</w:t>
      </w:r>
      <w:r>
        <w:t xml:space="preserve"> levéltár, Kvártélyház és udvara, Pontház, </w:t>
      </w:r>
      <w:proofErr w:type="spellStart"/>
      <w:r>
        <w:t>Ispita</w:t>
      </w:r>
      <w:proofErr w:type="spellEnd"/>
      <w:r>
        <w:t xml:space="preserve">, postapalota, ivókút az Európa téren, Dísz-téri szökőkút és a Csipkeházak. </w:t>
      </w:r>
      <w:r>
        <w:br/>
        <w:t xml:space="preserve">Időtartam: kb. 1 óra. </w:t>
      </w:r>
    </w:p>
    <w:p w:rsidR="00DD69C8" w:rsidRDefault="00DD69C8" w:rsidP="009A4E1B">
      <w:pPr>
        <w:pStyle w:val="Listaszerbekezds"/>
        <w:numPr>
          <w:ilvl w:val="0"/>
          <w:numId w:val="2"/>
        </w:numPr>
      </w:pPr>
      <w:r>
        <w:t>Ebéd</w:t>
      </w:r>
      <w:r w:rsidR="005C721E">
        <w:t xml:space="preserve"> a belvárosi Belga Sörözőben. </w:t>
      </w:r>
      <w:r w:rsidR="005C721E">
        <w:br/>
        <w:t xml:space="preserve">Időtartam: 1-1,5 óra. </w:t>
      </w:r>
    </w:p>
    <w:p w:rsidR="005C721E" w:rsidRDefault="00E32093" w:rsidP="009A4E1B">
      <w:pPr>
        <w:pStyle w:val="Listaszerbekezds"/>
        <w:numPr>
          <w:ilvl w:val="0"/>
          <w:numId w:val="2"/>
        </w:numPr>
      </w:pPr>
      <w:r>
        <w:t xml:space="preserve">A túra folytatása </w:t>
      </w:r>
      <w:r w:rsidRPr="006F2C25">
        <w:rPr>
          <w:b/>
        </w:rPr>
        <w:t>a Kosztolányi utcá</w:t>
      </w:r>
      <w:r>
        <w:t xml:space="preserve">ban: </w:t>
      </w:r>
      <w:proofErr w:type="spellStart"/>
      <w:r>
        <w:t>Földönjáró</w:t>
      </w:r>
      <w:proofErr w:type="spellEnd"/>
      <w:r>
        <w:t xml:space="preserve"> toronyóra, megyeháza, Béke liget, </w:t>
      </w:r>
      <w:r w:rsidR="006F2C25">
        <w:t xml:space="preserve">villasor. </w:t>
      </w:r>
      <w:r w:rsidR="006F2C25">
        <w:br/>
      </w:r>
      <w:r w:rsidR="006F2C25" w:rsidRPr="006F2C25">
        <w:rPr>
          <w:b/>
        </w:rPr>
        <w:t>Csány tér és környék</w:t>
      </w:r>
      <w:r w:rsidRPr="006F2C25">
        <w:rPr>
          <w:b/>
        </w:rPr>
        <w:t>e</w:t>
      </w:r>
      <w:r>
        <w:t>: v</w:t>
      </w:r>
      <w:r w:rsidR="00410AAB">
        <w:t>a</w:t>
      </w:r>
      <w:r>
        <w:t xml:space="preserve">sútállomás, Dózsa liget, evangélikus és református templom, Rózsák tere, Kálvária-kápolna. </w:t>
      </w:r>
      <w:r>
        <w:br/>
      </w:r>
      <w:r w:rsidRPr="006F2C25">
        <w:rPr>
          <w:b/>
        </w:rPr>
        <w:t>Ady utca</w:t>
      </w:r>
      <w:r>
        <w:t xml:space="preserve">: régi </w:t>
      </w:r>
      <w:r w:rsidRPr="006F2C25">
        <w:rPr>
          <w:b/>
        </w:rPr>
        <w:t>zsinagóga</w:t>
      </w:r>
      <w:r w:rsidR="000301C5">
        <w:t xml:space="preserve"> megtekintése (előzetesen érdeklődni az időszaki kiállítások </w:t>
      </w:r>
      <w:r w:rsidR="000301C5">
        <w:lastRenderedPageBreak/>
        <w:t>felől)</w:t>
      </w:r>
      <w:r>
        <w:t xml:space="preserve">, Iskola köz, Gábor Miklós szülőháza. </w:t>
      </w:r>
      <w:r>
        <w:br/>
        <w:t xml:space="preserve">Időtartam: kb. 1,5 óra. </w:t>
      </w:r>
    </w:p>
    <w:p w:rsidR="00E32093" w:rsidRDefault="00E32093" w:rsidP="009A4E1B">
      <w:pPr>
        <w:pStyle w:val="Listaszerbekezds"/>
        <w:numPr>
          <w:ilvl w:val="0"/>
          <w:numId w:val="2"/>
        </w:numPr>
      </w:pPr>
      <w:proofErr w:type="spellStart"/>
      <w:r w:rsidRPr="006F2C25">
        <w:rPr>
          <w:b/>
        </w:rPr>
        <w:t>Ola</w:t>
      </w:r>
      <w:proofErr w:type="spellEnd"/>
      <w:r w:rsidRPr="006F2C25">
        <w:rPr>
          <w:b/>
        </w:rPr>
        <w:t xml:space="preserve"> irányába</w:t>
      </w:r>
      <w:r>
        <w:t xml:space="preserve">: Zrínyi-gimnázium, régi polgári épületek, Jézus Szíves Plébániatemplom. </w:t>
      </w:r>
      <w:r>
        <w:br/>
        <w:t xml:space="preserve">Időtartam: kb. 1 óra. </w:t>
      </w:r>
    </w:p>
    <w:p w:rsidR="00E32093" w:rsidRDefault="00E32093" w:rsidP="009A4E1B">
      <w:pPr>
        <w:pStyle w:val="Listaszerbekezds"/>
        <w:numPr>
          <w:ilvl w:val="0"/>
          <w:numId w:val="2"/>
        </w:numPr>
      </w:pPr>
      <w:r>
        <w:t>Kávé és sütemény a Mangó kávézóban a Rákóczi úton.</w:t>
      </w:r>
      <w:r>
        <w:br/>
        <w:t xml:space="preserve">Időtartam: kb. fél óra – 1 óra. </w:t>
      </w:r>
    </w:p>
    <w:p w:rsidR="00E32093" w:rsidRDefault="00E32093" w:rsidP="00E32093"/>
    <w:p w:rsidR="00E32093" w:rsidRPr="00C64651" w:rsidRDefault="00E32093" w:rsidP="00E32093">
      <w:pPr>
        <w:pStyle w:val="Listaszerbekezds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C64651">
        <w:rPr>
          <w:i/>
          <w:sz w:val="32"/>
          <w:szCs w:val="32"/>
          <w:u w:val="single"/>
        </w:rPr>
        <w:t>csomag</w:t>
      </w:r>
      <w:r w:rsidR="00052818" w:rsidRPr="00C64651">
        <w:rPr>
          <w:i/>
          <w:sz w:val="32"/>
          <w:szCs w:val="32"/>
          <w:u w:val="single"/>
        </w:rPr>
        <w:t xml:space="preserve">: </w:t>
      </w:r>
      <w:proofErr w:type="spellStart"/>
      <w:r w:rsidR="00052818" w:rsidRPr="00C64651">
        <w:rPr>
          <w:i/>
          <w:sz w:val="32"/>
          <w:szCs w:val="32"/>
          <w:u w:val="single"/>
        </w:rPr>
        <w:t>Gébárt</w:t>
      </w:r>
      <w:proofErr w:type="spellEnd"/>
      <w:r w:rsidR="00052818" w:rsidRPr="00C64651">
        <w:rPr>
          <w:i/>
          <w:sz w:val="32"/>
          <w:szCs w:val="32"/>
          <w:u w:val="single"/>
        </w:rPr>
        <w:t xml:space="preserve"> és környéke </w:t>
      </w:r>
    </w:p>
    <w:p w:rsidR="00E32093" w:rsidRDefault="00410AAB" w:rsidP="00E32093">
      <w:pPr>
        <w:pStyle w:val="Listaszerbekezds"/>
        <w:numPr>
          <w:ilvl w:val="0"/>
          <w:numId w:val="2"/>
        </w:numPr>
      </w:pPr>
      <w:r>
        <w:t xml:space="preserve">Séta a </w:t>
      </w:r>
      <w:proofErr w:type="spellStart"/>
      <w:r w:rsidRPr="006F2C25">
        <w:rPr>
          <w:b/>
        </w:rPr>
        <w:t>Gébárti-tó</w:t>
      </w:r>
      <w:proofErr w:type="spellEnd"/>
      <w:r>
        <w:t xml:space="preserve"> környékén, majd ezt követően a </w:t>
      </w:r>
      <w:r w:rsidRPr="006F2C25">
        <w:rPr>
          <w:b/>
        </w:rPr>
        <w:t>Kézművesek Háza</w:t>
      </w:r>
      <w:r>
        <w:t xml:space="preserve"> megtekintése. Bejelentkezés esetén bemutatókkal (nemezelés, kovácsolás, fafaragás). </w:t>
      </w:r>
      <w:r>
        <w:br/>
        <w:t xml:space="preserve">Időtartam: 1-2,5 óra. </w:t>
      </w:r>
    </w:p>
    <w:p w:rsidR="00410AAB" w:rsidRDefault="00410AAB" w:rsidP="00E32093">
      <w:pPr>
        <w:pStyle w:val="Listaszerbekezds"/>
        <w:numPr>
          <w:ilvl w:val="0"/>
          <w:numId w:val="2"/>
        </w:numPr>
      </w:pPr>
      <w:r>
        <w:t xml:space="preserve">Ebéd a termálfalu éttermében, a Vadkacsa </w:t>
      </w:r>
      <w:proofErr w:type="gramStart"/>
      <w:r>
        <w:t>Étteremben</w:t>
      </w:r>
      <w:proofErr w:type="gramEnd"/>
      <w:r>
        <w:t xml:space="preserve">. </w:t>
      </w:r>
      <w:r>
        <w:br/>
        <w:t xml:space="preserve">Időtartam: 1-1,5 óra. </w:t>
      </w:r>
    </w:p>
    <w:p w:rsidR="00410AAB" w:rsidRDefault="00410AAB" w:rsidP="00410AAB">
      <w:pPr>
        <w:pStyle w:val="Listaszerbekezds"/>
        <w:numPr>
          <w:ilvl w:val="0"/>
          <w:numId w:val="2"/>
        </w:numPr>
      </w:pPr>
      <w:r>
        <w:t xml:space="preserve">Délután fürdőzés az </w:t>
      </w:r>
      <w:proofErr w:type="spellStart"/>
      <w:r w:rsidRPr="006F2C25">
        <w:rPr>
          <w:b/>
        </w:rPr>
        <w:t>Aquacity</w:t>
      </w:r>
      <w:r>
        <w:t>-ben</w:t>
      </w:r>
      <w:proofErr w:type="spellEnd"/>
      <w:r>
        <w:t xml:space="preserve">, vagy a </w:t>
      </w:r>
      <w:r w:rsidRPr="006F2C25">
        <w:rPr>
          <w:b/>
        </w:rPr>
        <w:t>Fedett Termálfürdő</w:t>
      </w:r>
      <w:r>
        <w:t xml:space="preserve">ben, vagy a </w:t>
      </w:r>
      <w:proofErr w:type="spellStart"/>
      <w:r w:rsidRPr="006F2C25">
        <w:rPr>
          <w:b/>
        </w:rPr>
        <w:t>Gébárti-tóstrand</w:t>
      </w:r>
      <w:r>
        <w:t>on</w:t>
      </w:r>
      <w:proofErr w:type="spellEnd"/>
      <w:r>
        <w:t xml:space="preserve">. </w:t>
      </w:r>
      <w:r>
        <w:br/>
        <w:t xml:space="preserve">Időtartam: 3-5 óra. </w:t>
      </w:r>
      <w:r>
        <w:br/>
      </w:r>
    </w:p>
    <w:p w:rsidR="00BF64A2" w:rsidRDefault="00BF64A2" w:rsidP="00BF64A2">
      <w:pPr>
        <w:pStyle w:val="Listaszerbekezds"/>
      </w:pPr>
    </w:p>
    <w:p w:rsidR="00410AAB" w:rsidRPr="00C64651" w:rsidRDefault="00410AAB" w:rsidP="00410AAB">
      <w:pPr>
        <w:pStyle w:val="Listaszerbekezds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C64651">
        <w:rPr>
          <w:i/>
          <w:sz w:val="32"/>
          <w:szCs w:val="32"/>
          <w:u w:val="single"/>
        </w:rPr>
        <w:t>csomag</w:t>
      </w:r>
      <w:r w:rsidR="00C470F8" w:rsidRPr="00C64651">
        <w:rPr>
          <w:i/>
          <w:sz w:val="32"/>
          <w:szCs w:val="32"/>
          <w:u w:val="single"/>
        </w:rPr>
        <w:t xml:space="preserve">: </w:t>
      </w:r>
      <w:r w:rsidR="006E446F" w:rsidRPr="00C64651">
        <w:rPr>
          <w:i/>
          <w:sz w:val="32"/>
          <w:szCs w:val="32"/>
          <w:u w:val="single"/>
        </w:rPr>
        <w:t xml:space="preserve">Alsóerdő, </w:t>
      </w:r>
      <w:proofErr w:type="spellStart"/>
      <w:r w:rsidR="006E446F" w:rsidRPr="00C64651">
        <w:rPr>
          <w:i/>
          <w:sz w:val="32"/>
          <w:szCs w:val="32"/>
          <w:u w:val="single"/>
        </w:rPr>
        <w:t>Jánkahegy</w:t>
      </w:r>
      <w:proofErr w:type="spellEnd"/>
      <w:r w:rsidR="006E446F" w:rsidRPr="00C64651">
        <w:rPr>
          <w:i/>
          <w:sz w:val="32"/>
          <w:szCs w:val="32"/>
          <w:u w:val="single"/>
        </w:rPr>
        <w:t xml:space="preserve"> és Páterdomb</w:t>
      </w:r>
    </w:p>
    <w:p w:rsidR="00C470F8" w:rsidRDefault="006E446F" w:rsidP="00C470F8">
      <w:pPr>
        <w:pStyle w:val="Listaszerbekezds"/>
        <w:numPr>
          <w:ilvl w:val="0"/>
          <w:numId w:val="2"/>
        </w:numPr>
      </w:pPr>
      <w:r>
        <w:t xml:space="preserve">Kirándulás Alsóerdőre: </w:t>
      </w:r>
      <w:r w:rsidRPr="006F2C25">
        <w:rPr>
          <w:b/>
        </w:rPr>
        <w:t>Aranyoslapi-forrás, Azáleás-völgy, TV-torony</w:t>
      </w:r>
      <w:r>
        <w:t xml:space="preserve"> (kávézási lehetőség). </w:t>
      </w:r>
      <w:r>
        <w:br/>
        <w:t xml:space="preserve">Időtartam: 2,5-3 óra. </w:t>
      </w:r>
    </w:p>
    <w:p w:rsidR="006E446F" w:rsidRDefault="006E446F" w:rsidP="006E446F">
      <w:pPr>
        <w:pStyle w:val="Listaszerbekezds"/>
        <w:numPr>
          <w:ilvl w:val="0"/>
          <w:numId w:val="2"/>
        </w:numPr>
      </w:pPr>
      <w:r>
        <w:t xml:space="preserve">Ebéd a </w:t>
      </w:r>
      <w:proofErr w:type="spellStart"/>
      <w:r>
        <w:t>Jánkahegyi</w:t>
      </w:r>
      <w:proofErr w:type="spellEnd"/>
      <w:r>
        <w:t xml:space="preserve"> Gyuri Csárdában. A </w:t>
      </w:r>
      <w:proofErr w:type="spellStart"/>
      <w:r w:rsidRPr="00072EB1">
        <w:rPr>
          <w:b/>
        </w:rPr>
        <w:t>Jánkahegyi</w:t>
      </w:r>
      <w:proofErr w:type="spellEnd"/>
      <w:r w:rsidRPr="00072EB1">
        <w:rPr>
          <w:b/>
        </w:rPr>
        <w:t xml:space="preserve"> Kilátó</w:t>
      </w:r>
      <w:r>
        <w:t xml:space="preserve"> megtekintése. </w:t>
      </w:r>
      <w:r>
        <w:br/>
        <w:t xml:space="preserve">Időtartam: kb. 1,5-2 óra. </w:t>
      </w:r>
    </w:p>
    <w:p w:rsidR="006E446F" w:rsidRDefault="006E446F" w:rsidP="006E446F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 w:rsidRPr="00072EB1">
        <w:rPr>
          <w:b/>
        </w:rPr>
        <w:t>Keresztury-ház</w:t>
      </w:r>
      <w:proofErr w:type="spellEnd"/>
      <w:r>
        <w:t xml:space="preserve"> megtekintése a Bartók Béla utcában – csak előzetes bejelentkezés után látogatható. </w:t>
      </w:r>
      <w:r>
        <w:br/>
        <w:t xml:space="preserve">Időtartam: kb. 1-1,5 óra. </w:t>
      </w:r>
    </w:p>
    <w:p w:rsidR="006E446F" w:rsidRDefault="006E446F" w:rsidP="006E446F">
      <w:pPr>
        <w:pStyle w:val="Listaszerbekezds"/>
        <w:numPr>
          <w:ilvl w:val="0"/>
          <w:numId w:val="2"/>
        </w:numPr>
      </w:pPr>
      <w:r>
        <w:t xml:space="preserve">Látogatás a páterdombi városrészbe, a régi </w:t>
      </w:r>
      <w:proofErr w:type="spellStart"/>
      <w:r>
        <w:t>Göcsejszegben</w:t>
      </w:r>
      <w:proofErr w:type="spellEnd"/>
      <w:r>
        <w:t xml:space="preserve">. </w:t>
      </w:r>
      <w:proofErr w:type="spellStart"/>
      <w:r w:rsidRPr="00072EB1">
        <w:rPr>
          <w:b/>
        </w:rPr>
        <w:t>Oncsa-házak</w:t>
      </w:r>
      <w:proofErr w:type="spellEnd"/>
      <w:r>
        <w:t xml:space="preserve">, kilátás a Mindszenty-iskolára. </w:t>
      </w:r>
    </w:p>
    <w:p w:rsidR="006E446F" w:rsidRDefault="006E446F" w:rsidP="006E446F">
      <w:pPr>
        <w:pStyle w:val="Listaszerbekezds"/>
        <w:numPr>
          <w:ilvl w:val="0"/>
          <w:numId w:val="2"/>
        </w:numPr>
      </w:pPr>
      <w:r>
        <w:t xml:space="preserve">Kávé és sütemény a Dózsa-ligeti Göcsej Palatinus </w:t>
      </w:r>
      <w:proofErr w:type="gramStart"/>
      <w:r>
        <w:t>Étteremben</w:t>
      </w:r>
      <w:proofErr w:type="gramEnd"/>
      <w:r>
        <w:t xml:space="preserve">. </w:t>
      </w:r>
      <w:r>
        <w:br/>
        <w:t xml:space="preserve">Időtartam: kb. fél óra – 1 óra. </w:t>
      </w:r>
      <w:r>
        <w:br/>
      </w:r>
    </w:p>
    <w:p w:rsidR="00BF64A2" w:rsidRDefault="00BF64A2" w:rsidP="00BF64A2">
      <w:pPr>
        <w:pStyle w:val="Listaszerbekezds"/>
      </w:pPr>
    </w:p>
    <w:p w:rsidR="006E446F" w:rsidRPr="00C64651" w:rsidRDefault="006E446F" w:rsidP="006E446F">
      <w:pPr>
        <w:pStyle w:val="Listaszerbekezds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C64651">
        <w:rPr>
          <w:i/>
          <w:sz w:val="32"/>
          <w:szCs w:val="32"/>
          <w:u w:val="single"/>
        </w:rPr>
        <w:t>csomag</w:t>
      </w:r>
      <w:r w:rsidR="00DF473E" w:rsidRPr="00C64651">
        <w:rPr>
          <w:i/>
          <w:sz w:val="32"/>
          <w:szCs w:val="32"/>
          <w:u w:val="single"/>
        </w:rPr>
        <w:t xml:space="preserve">: </w:t>
      </w:r>
      <w:proofErr w:type="spellStart"/>
      <w:r w:rsidR="00DF473E" w:rsidRPr="00C64651">
        <w:rPr>
          <w:i/>
          <w:sz w:val="32"/>
          <w:szCs w:val="32"/>
          <w:u w:val="single"/>
        </w:rPr>
        <w:t>Csács</w:t>
      </w:r>
      <w:proofErr w:type="spellEnd"/>
      <w:r w:rsidR="00DF473E" w:rsidRPr="00C64651">
        <w:rPr>
          <w:i/>
          <w:sz w:val="32"/>
          <w:szCs w:val="32"/>
          <w:u w:val="single"/>
        </w:rPr>
        <w:t xml:space="preserve"> és Egervár</w:t>
      </w:r>
    </w:p>
    <w:p w:rsidR="006E446F" w:rsidRDefault="00DF473E" w:rsidP="006E446F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 w:rsidRPr="00072EB1">
        <w:rPr>
          <w:b/>
        </w:rPr>
        <w:t>Csácsi-arborétum</w:t>
      </w:r>
      <w:proofErr w:type="spellEnd"/>
      <w:r>
        <w:t xml:space="preserve"> meglátogatása</w:t>
      </w:r>
      <w:r w:rsidR="00BF64A2">
        <w:t xml:space="preserve">: áprilistól szeptemberig hétvégén vagy fizetett ünnepnapokon. </w:t>
      </w:r>
      <w:r w:rsidR="00BF64A2">
        <w:br/>
        <w:t xml:space="preserve">Időtartam: kb. 2-3 óra. </w:t>
      </w:r>
    </w:p>
    <w:p w:rsidR="00BF64A2" w:rsidRDefault="00BF64A2" w:rsidP="006E446F">
      <w:pPr>
        <w:pStyle w:val="Listaszerbekezds"/>
        <w:numPr>
          <w:ilvl w:val="0"/>
          <w:numId w:val="2"/>
        </w:numPr>
      </w:pPr>
      <w:r>
        <w:t xml:space="preserve">Ebédlő a </w:t>
      </w:r>
      <w:proofErr w:type="spellStart"/>
      <w:r>
        <w:t>csácsi</w:t>
      </w:r>
      <w:proofErr w:type="spellEnd"/>
      <w:r>
        <w:t xml:space="preserve"> </w:t>
      </w:r>
      <w:proofErr w:type="spellStart"/>
      <w:r>
        <w:t>Tóka</w:t>
      </w:r>
      <w:proofErr w:type="spellEnd"/>
      <w:r>
        <w:t xml:space="preserve"> </w:t>
      </w:r>
      <w:proofErr w:type="gramStart"/>
      <w:r>
        <w:t>Étteremben</w:t>
      </w:r>
      <w:proofErr w:type="gramEnd"/>
      <w:r>
        <w:t xml:space="preserve">. </w:t>
      </w:r>
      <w:r>
        <w:br/>
        <w:t xml:space="preserve">Időtartam: kb. 1-1,5 óra. </w:t>
      </w:r>
    </w:p>
    <w:p w:rsidR="00BF64A2" w:rsidRDefault="00BF64A2" w:rsidP="006E446F">
      <w:pPr>
        <w:pStyle w:val="Listaszerbekezds"/>
        <w:numPr>
          <w:ilvl w:val="0"/>
          <w:numId w:val="2"/>
        </w:numPr>
      </w:pPr>
      <w:r>
        <w:lastRenderedPageBreak/>
        <w:t xml:space="preserve">Az </w:t>
      </w:r>
      <w:r w:rsidRPr="00C64651">
        <w:rPr>
          <w:b/>
        </w:rPr>
        <w:t>egervári várkastély</w:t>
      </w:r>
      <w:r>
        <w:t xml:space="preserve"> meglátogatása. </w:t>
      </w:r>
      <w:r>
        <w:br/>
        <w:t xml:space="preserve">Időtartam: kb. 1,5-2 óra. </w:t>
      </w:r>
    </w:p>
    <w:p w:rsidR="00BF64A2" w:rsidRDefault="00BF64A2" w:rsidP="006E446F">
      <w:pPr>
        <w:pStyle w:val="Listaszerbekezds"/>
        <w:numPr>
          <w:ilvl w:val="0"/>
          <w:numId w:val="2"/>
        </w:numPr>
      </w:pPr>
      <w:r>
        <w:t xml:space="preserve">Kávé és sütemény az egervári Rózsakert </w:t>
      </w:r>
      <w:proofErr w:type="gramStart"/>
      <w:r>
        <w:t>Étteremben</w:t>
      </w:r>
      <w:proofErr w:type="gramEnd"/>
      <w:r>
        <w:t>.</w:t>
      </w:r>
      <w:r>
        <w:br/>
        <w:t xml:space="preserve">Időtartam: fél óra – 1 óra. </w:t>
      </w:r>
    </w:p>
    <w:p w:rsidR="00BF64A2" w:rsidRDefault="00BF64A2" w:rsidP="006E446F">
      <w:pPr>
        <w:pStyle w:val="Listaszerbekezds"/>
        <w:numPr>
          <w:ilvl w:val="0"/>
          <w:numId w:val="2"/>
        </w:numPr>
      </w:pPr>
      <w:r>
        <w:t xml:space="preserve">A </w:t>
      </w:r>
      <w:r w:rsidRPr="00C64651">
        <w:rPr>
          <w:b/>
        </w:rPr>
        <w:t>Hevesi Sándor Színház előadásá</w:t>
      </w:r>
      <w:r>
        <w:t xml:space="preserve">nak megtekintése (jegyeket lefoglalni, elővételben megvenni). </w:t>
      </w:r>
      <w:r>
        <w:br/>
        <w:t xml:space="preserve">Időtartam: kb. 2-2,5 óra. </w:t>
      </w:r>
    </w:p>
    <w:p w:rsidR="009A4E1B" w:rsidRDefault="00BF64A2" w:rsidP="00BF64A2">
      <w:pPr>
        <w:ind w:left="360"/>
      </w:pPr>
      <w:r>
        <w:br/>
      </w:r>
      <w:r>
        <w:br/>
      </w:r>
      <w:bookmarkStart w:id="0" w:name="_GoBack"/>
      <w:bookmarkEnd w:id="0"/>
    </w:p>
    <w:sectPr w:rsidR="009A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0E"/>
    <w:multiLevelType w:val="hybridMultilevel"/>
    <w:tmpl w:val="52C49C1A"/>
    <w:lvl w:ilvl="0" w:tplc="0C7E79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135B8"/>
    <w:multiLevelType w:val="hybridMultilevel"/>
    <w:tmpl w:val="8F620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5"/>
    <w:rsid w:val="0001483B"/>
    <w:rsid w:val="000301C5"/>
    <w:rsid w:val="00052818"/>
    <w:rsid w:val="00072EB1"/>
    <w:rsid w:val="00173294"/>
    <w:rsid w:val="001E1AAF"/>
    <w:rsid w:val="00410AAB"/>
    <w:rsid w:val="00497271"/>
    <w:rsid w:val="005C721E"/>
    <w:rsid w:val="00635483"/>
    <w:rsid w:val="006478E3"/>
    <w:rsid w:val="006E446F"/>
    <w:rsid w:val="006F2C25"/>
    <w:rsid w:val="009A4E1B"/>
    <w:rsid w:val="00A23105"/>
    <w:rsid w:val="00A4542A"/>
    <w:rsid w:val="00BF64A2"/>
    <w:rsid w:val="00C470F8"/>
    <w:rsid w:val="00C64651"/>
    <w:rsid w:val="00DC4DFB"/>
    <w:rsid w:val="00DD69C8"/>
    <w:rsid w:val="00DF473E"/>
    <w:rsid w:val="00E32093"/>
    <w:rsid w:val="00FB38A6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Tourinform</cp:lastModifiedBy>
  <cp:revision>22</cp:revision>
  <dcterms:created xsi:type="dcterms:W3CDTF">2013-11-18T12:34:00Z</dcterms:created>
  <dcterms:modified xsi:type="dcterms:W3CDTF">2013-11-18T14:52:00Z</dcterms:modified>
</cp:coreProperties>
</file>